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3779" w:rsidRPr="00133779" w:rsidRDefault="00133779" w:rsidP="00133779">
      <w:pPr>
        <w:widowControl w:val="0"/>
        <w:tabs>
          <w:tab w:val="left" w:pos="0"/>
        </w:tabs>
        <w:spacing w:after="0" w:line="360" w:lineRule="auto"/>
        <w:ind w:left="128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13377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Сценарий КВН-викторины по литературному творчеству </w:t>
      </w:r>
      <w:proofErr w:type="spellStart"/>
      <w:r w:rsidRPr="0013377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С.Я.Маршака</w:t>
      </w:r>
      <w:proofErr w:type="spellEnd"/>
      <w:r w:rsidRPr="0013377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 </w:t>
      </w:r>
    </w:p>
    <w:p w:rsidR="00133779" w:rsidRPr="00133779" w:rsidRDefault="00133779" w:rsidP="0013377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Цели: 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способствовать созданию единого образовательного пространства;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раскрыть роль сказки в социально-нравственном, творческом и речевом развитии ребёнка;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обобщить знания детей о сказках, воспитывать доброжелательность, умение работать в команде, совершенствовать коммуникативные функции речи, активизировать творческий потенциал детей и взрослых;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показать навыки детей, формы и методы работы со сказкой;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создать положительный эмоциональный настрой всех участников;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дальнейшее развитие интереса к творчеству и к чтению;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совершенствование умения выразительно читать стихи, вести диалог;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связной речи, речевого слуха, общих речевых навыков, просодической стороны речи, творческих способностей, выразительности движений, жестов, мимики;</w:t>
      </w:r>
    </w:p>
    <w:p w:rsid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воспитание навыков взаимодействия и сотрудничества, активности и самостоятельности, любви к творчеству писателей и поэтов.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3779" w:rsidRDefault="00133779" w:rsidP="0013377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Предварительная работа: </w:t>
      </w: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и обобщение литературы по теме, консультирование родителей, выставки книг и рисунков по теме, чтение детям сказок, совместный просмотр мультфильмов и беседы по ним, составление вопросов к викторине, заучивание отрывков из сказок, приготовление детьми приглашений для родителей, изготовление эмблем, медалей для победителей. Мамы готовят сказочное печенье. </w:t>
      </w:r>
    </w:p>
    <w:p w:rsidR="00133779" w:rsidRPr="00133779" w:rsidRDefault="00133779" w:rsidP="0013377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3779" w:rsidRPr="00133779" w:rsidRDefault="00133779" w:rsidP="00133779">
      <w:pPr>
        <w:widowControl w:val="0"/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Формирование УУД:</w:t>
      </w:r>
    </w:p>
    <w:p w:rsidR="00133779" w:rsidRPr="00133779" w:rsidRDefault="00133779" w:rsidP="00133779">
      <w:pPr>
        <w:widowControl w:val="0"/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Предметные:</w:t>
      </w: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выразительно читать стихотворения, анализировать героев произведений, находить в произведениях средства художественной выразительности (сравнение, олицетворение).</w:t>
      </w:r>
    </w:p>
    <w:p w:rsidR="00133779" w:rsidRPr="00133779" w:rsidRDefault="00133779" w:rsidP="00133779">
      <w:pPr>
        <w:widowControl w:val="0"/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Личностные</w:t>
      </w: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самоопределение, </w:t>
      </w:r>
      <w:proofErr w:type="spellStart"/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смыслообразование</w:t>
      </w:r>
      <w:proofErr w:type="spellEnd"/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, нравственно-этическая ориентация.</w:t>
      </w:r>
    </w:p>
    <w:p w:rsidR="00133779" w:rsidRPr="00133779" w:rsidRDefault="00133779" w:rsidP="00133779">
      <w:pPr>
        <w:widowControl w:val="0"/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</w:t>
      </w: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целеполагание, планирование, прогнозирование, контроль, коррекция, оценка, саморегуляция.</w:t>
      </w:r>
    </w:p>
    <w:p w:rsidR="00133779" w:rsidRPr="00133779" w:rsidRDefault="00133779" w:rsidP="00133779">
      <w:pPr>
        <w:widowControl w:val="0"/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</w:t>
      </w: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логические, постановка и решение проблемы.</w:t>
      </w:r>
    </w:p>
    <w:p w:rsidR="00133779" w:rsidRPr="00133779" w:rsidRDefault="00133779" w:rsidP="00133779">
      <w:pPr>
        <w:widowControl w:val="0"/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</w:t>
      </w: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 сотрудничества, постановка вопросов, разрешение конфликтов, управление поведением партнера, умение с достаточной точностью и полнотой выражать свои мысли в соответствии с задачами и условиями коммуникации.</w:t>
      </w:r>
    </w:p>
    <w:p w:rsidR="00133779" w:rsidRPr="00133779" w:rsidRDefault="00133779" w:rsidP="0013377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0D7030">
        <w:rPr>
          <w:rFonts w:ascii="Times New Roman" w:eastAsia="Times New Roman" w:hAnsi="Times New Roman" w:cs="Times New Roman"/>
          <w:sz w:val="44"/>
          <w:szCs w:val="44"/>
        </w:rPr>
        <w:t>НАЧАЛО КВН-ВИКТОРИНЫ</w:t>
      </w:r>
    </w:p>
    <w:p w:rsidR="00133779" w:rsidRPr="00133779" w:rsidRDefault="00133779" w:rsidP="0013377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Вступительное слово ведущего.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дети! Пожалуй, не ошибусь, если скажу, что нет на свете человека, который не знал бы такой сказки, как «Мастер-</w:t>
      </w:r>
      <w:proofErr w:type="spellStart"/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Ламастер</w:t>
      </w:r>
      <w:proofErr w:type="spellEnd"/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» или невнимательного почтальона с улицы Бассейной и многих других героев. Они созданы добрым человеком, который очень любил детей – Самуилом Яковлевичем Маршаком (1887-1964). Сам он так писал о своих книгах: «Много книг, написанных мною, и все они взлетели, как птицы». Эти слова писателя являются эпиграфом нашего КВНа.</w:t>
      </w:r>
    </w:p>
    <w:p w:rsidR="00133779" w:rsidRPr="00133779" w:rsidRDefault="00133779" w:rsidP="0013377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proofErr w:type="gramStart"/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Итак</w:t>
      </w:r>
      <w:proofErr w:type="gramEnd"/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, друзья, начнем программу.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Затей у нас большой запас!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А для кого они?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вас!</w:t>
      </w:r>
    </w:p>
    <w:p w:rsidR="00133779" w:rsidRPr="00133779" w:rsidRDefault="008265EB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</w:t>
      </w:r>
      <w:r w:rsidR="00133779"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приглашаются на сцену.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Всем! Всем! Всем!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Начинаем КВН!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Разрешите представить членов нашего жюри.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жюри-учителя и администрация школы). </w:t>
      </w: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Жюри будет оценивать ваши результаты, а в конце игры подведёт итоги, определит победителя.</w:t>
      </w:r>
      <w:r w:rsidR="004301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Нам нужно разделиться на команды (4)</w:t>
      </w:r>
    </w:p>
    <w:p w:rsidR="00C11933" w:rsidRDefault="00C11933" w:rsidP="0013377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11933" w:rsidRDefault="00C11933" w:rsidP="0013377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33779" w:rsidRPr="00133779" w:rsidRDefault="00133779" w:rsidP="0013377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Информация о С.Я. Маршаке.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С. Я. Маршак родился 3 ноября 1887 года в городе Воронеж (Россия). Семья его была довольно далека от литературы. Отец варил мыло на частных заводах, а мать вела хозяйство, воспитывала детей, которых в семье было шестеро. Близким человеком для мальчика была бабушка, которая любила говорить в рифму.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Самуил Яковлевич Маршак какое-то время жил в городе Краснодаре. Там он создал один из первых в России детских театров и стал писать для него пьесы. Спектакли по пьесам Маршака «Кошкин дом», «Умные вещи», «12 месяцев», «Теремок» и сейчас можно посмотреть в театрах. В “Забайкальских узорах” вы можете посмотреть спектакль «Двенадцать месяцев».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уже знаете, что С.Я. Маршак учился в Англии. Там он увлекся переводами стихов английских поэтов на русский язык. Благодаря Маршаку мы с вами знаем многие английские песенки. Послушаем их.  </w:t>
      </w:r>
    </w:p>
    <w:p w:rsidR="00133779" w:rsidRPr="00133779" w:rsidRDefault="00133779" w:rsidP="0013377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«Импровизация» (для капитанов)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Команды получают задание: иллюстрации к пьесе С.Я. Маршака «Двенадцать месяцев». Капитан команды демонстрирует без слов то, что изображено на картинке (иллюстрации). Члены каждой команды должны угадать какой именно эпизод изображён на картинке (иллюстрации). 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Пока члены жюри подводят итоги конкурса, у нас музыкальная пауза, в форме караоке.</w:t>
      </w:r>
    </w:p>
    <w:p w:rsidR="00133779" w:rsidRPr="00133779" w:rsidRDefault="00133779" w:rsidP="0013377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Музыкальная пауза: </w:t>
      </w: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поют песни-караоке.</w:t>
      </w:r>
    </w:p>
    <w:p w:rsidR="00133779" w:rsidRPr="00133779" w:rsidRDefault="00133779" w:rsidP="0013377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Викторина к пьесе С.Я. Маршака «Двенадцать месяцев»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Почему падчерица и солдат оказались в лесу? (Падчерицу мачеха послала за хворостом, а солдат искал елку для принцессы.)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вам известно об этих героях? (Солдат - человек подневольный, он находится на службе у принцессы и должен выполнять все ее приказы. А девочка живет с мачехой и ее дочкой. И живется ей, видимо, не очень хорошо.)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Какую сказочную историю рассказал солдат? (О том, что его дед </w:t>
      </w:r>
      <w:proofErr w:type="gramStart"/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перед</w:t>
      </w:r>
      <w:proofErr w:type="gramEnd"/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день Нового года встретился со всеми двенадцатью месяцами.)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Какой вам представляется принцесса?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Понравилась она вам? Какие чувства вызывает, объясните, почему именно такие?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она относится к учебе? (Достаточно легкомысленно, ей не очень хочется учиться.)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вы думаете, имела ли право принцесса, не читая, подписать бумагу о казни человека? (Нет, она поступила слишком легкомысленно.)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Какой совет по этому поводу дал принцессе профессор? Ответ подтвердите словам текста. </w:t>
      </w:r>
      <w:proofErr w:type="gramStart"/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( «</w:t>
      </w:r>
      <w:proofErr w:type="gramEnd"/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Сначала надо подумать, а потом писать».)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Какой приказ подписала принцесса? (Ей захотелось, чтобы наступил месяц апрель и расцвели подснежники.)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Как вы думаете, разумным было решение принцессы? Почему? (Зови </w:t>
      </w:r>
      <w:proofErr w:type="spellStart"/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чайно</w:t>
      </w:r>
      <w:proofErr w:type="spellEnd"/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нет. Это проявление ее прихоти.)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Какую награду обещала принцесса тому, кто принесет до Нового года подснежники? Расскажите отрывок текста. («Мы дадим ему столько золота, сколько поместится в его корзине, подарим ему бархатную шубу на седой лисе и позволим участвовать в нашем новогоднем королевском выезде»).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Какими изображено мачеху и ее дочь? (Злыми, жадными, жор стоков, хитрыми.) (Можно предложить учащимся подтвердить черты характера героинь словам текста.)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Почему они решили послать в лес падчерицу? (Потому что им обоим не было ее жалко.)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Какие чувства вызывает у вас падчерица? (Сожаления и сочувствие.)</w:t>
      </w:r>
    </w:p>
    <w:p w:rsidR="0075403C" w:rsidRPr="00133779" w:rsidRDefault="00133779" w:rsidP="0075403C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Пока члены жюри подводят итоги конкурса, у нас – физкультминутка, в форме караоке.</w:t>
      </w:r>
    </w:p>
    <w:p w:rsidR="00133779" w:rsidRPr="00133779" w:rsidRDefault="00133779" w:rsidP="0013377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Игровой момент: </w:t>
      </w:r>
      <w:proofErr w:type="spellStart"/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физкульминутка</w:t>
      </w:r>
      <w:proofErr w:type="spellEnd"/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Вышли мыши как-то раз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Поглядеть, который час.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Дети (произносят слова хором, выполняют движения по тексту.)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Мыши дёрнули за гири.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Вдруг раздался страшный звон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Убежали мышки вон.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убегают и садятся на свои места.</w:t>
      </w:r>
    </w:p>
    <w:p w:rsidR="00133779" w:rsidRPr="00133779" w:rsidRDefault="00133779" w:rsidP="0013377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Стихотворные загадки (</w:t>
      </w:r>
      <w:proofErr w:type="spellStart"/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С.Я.Маршак</w:t>
      </w:r>
      <w:proofErr w:type="spellEnd"/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перед нами: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Две оглобли за ушами,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На глазах по колесу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И сиделка на носу. (Очки)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Шумит он в поле и в саду,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А в дом не попадет.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И никуда я не иду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Покуда он идет. (Дождь)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Держусь я только на ходу,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А если встану упаду. (Велосипед)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шагаем мы вдвоем,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Похожие, как братья.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Мы за обедом - под столом,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А ночью - под кроватью. (Сапоги)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Под Новый год пришел он в дом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румяным толстяком.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Но с каждым днем терял он вес.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И наконец, совсем исчез. (Календарь)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Пока члены жюри подводят итоги нашей игры, у нас музыкальная пауза, в форме караоке.</w:t>
      </w:r>
    </w:p>
    <w:p w:rsidR="00133779" w:rsidRPr="00133779" w:rsidRDefault="00133779" w:rsidP="0013377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Музыкальная пауза: </w:t>
      </w: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поют песни-караоке.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Ребята! Вы сегодня очень хорошо играли, отвечали на все вопросы, были активными участниками. Ждём результаты жюри.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У нас победила «ДРУЖБА». Каждая команда получает самую высокую оценку – «улыбающееся солнышко» (каждый ребёнок получает весёлое солнышко).</w:t>
      </w:r>
    </w:p>
    <w:p w:rsidR="00133779" w:rsidRPr="00133779" w:rsidRDefault="00133779" w:rsidP="00133779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 Вам большое!!!</w:t>
      </w:r>
    </w:p>
    <w:p w:rsidR="00133779" w:rsidRPr="00133779" w:rsidRDefault="00133779" w:rsidP="00133779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77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E63A4" w:rsidRDefault="00DE63A4"/>
    <w:p w:rsidR="00C11933" w:rsidRDefault="00C11933"/>
    <w:p w:rsidR="00C11933" w:rsidRDefault="00C11933"/>
    <w:p w:rsidR="00292F49" w:rsidRDefault="00292F49"/>
    <w:p w:rsidR="00292F49" w:rsidRDefault="00292F49"/>
    <w:p w:rsidR="00292F49" w:rsidRDefault="00292F49"/>
    <w:p w:rsidR="00292F49" w:rsidRDefault="00292F49"/>
    <w:p w:rsidR="00292F49" w:rsidRDefault="00292F49"/>
    <w:p w:rsidR="00292F49" w:rsidRDefault="00292F49"/>
    <w:p w:rsidR="00292F49" w:rsidRDefault="00292F49"/>
    <w:p w:rsidR="00292F49" w:rsidRDefault="00292F49"/>
    <w:p w:rsidR="00292F49" w:rsidRDefault="00292F49"/>
    <w:p w:rsidR="00292F49" w:rsidRDefault="00292F49"/>
    <w:p w:rsidR="00292F49" w:rsidRDefault="00292F49"/>
    <w:p w:rsidR="00292F49" w:rsidRDefault="00292F49"/>
    <w:p w:rsidR="00292F49" w:rsidRDefault="00292F49"/>
    <w:p w:rsidR="00292F49" w:rsidRDefault="00292F49"/>
    <w:p w:rsidR="00292F49" w:rsidRDefault="00292F49"/>
    <w:p w:rsidR="00C11933" w:rsidRDefault="00C11933" w:rsidP="00C11933">
      <w:pPr>
        <w:jc w:val="center"/>
        <w:rPr>
          <w:sz w:val="56"/>
          <w:szCs w:val="56"/>
        </w:rPr>
      </w:pPr>
      <w:r w:rsidRPr="00C11933">
        <w:rPr>
          <w:sz w:val="56"/>
          <w:szCs w:val="56"/>
        </w:rPr>
        <w:t>Приложение</w:t>
      </w:r>
      <w:r>
        <w:rPr>
          <w:sz w:val="56"/>
          <w:szCs w:val="56"/>
        </w:rPr>
        <w:t>:</w:t>
      </w:r>
    </w:p>
    <w:p w:rsidR="00C11933" w:rsidRDefault="00C11933" w:rsidP="00C11933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33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«Импровизация» (для капитанов)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-КАЖДОМУ КАПИТАНУ ВЫДАЕТСЯ ОДНА КАРТИНКА</w:t>
      </w:r>
    </w:p>
    <w:p w:rsidR="00292F49" w:rsidRDefault="00292F49" w:rsidP="00C11933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92F49" w:rsidRDefault="00292F49" w:rsidP="00C11933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92F49" w:rsidRPr="00C11933" w:rsidRDefault="00292F49" w:rsidP="00C11933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1933" w:rsidRDefault="00C11933" w:rsidP="00C11933">
      <w:pPr>
        <w:jc w:val="center"/>
        <w:rPr>
          <w:noProof/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6476370C">
            <wp:extent cx="5958840" cy="4046220"/>
            <wp:effectExtent l="0" t="0" r="3810" b="0"/>
            <wp:docPr id="17050237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97" cy="4069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933" w:rsidRPr="00C11933" w:rsidRDefault="00C11933" w:rsidP="00C11933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35F77960">
            <wp:extent cx="6583680" cy="4686300"/>
            <wp:effectExtent l="0" t="0" r="7620" b="0"/>
            <wp:docPr id="19683228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7030" w:rsidRPr="000D7030" w:rsidRDefault="00292F49" w:rsidP="000D703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197350"/>
            <wp:effectExtent l="0" t="0" r="3175" b="0"/>
            <wp:docPr id="11697584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30" w:rsidRDefault="00292F49" w:rsidP="00C11933">
      <w:pPr>
        <w:tabs>
          <w:tab w:val="left" w:pos="5256"/>
        </w:tabs>
      </w:pPr>
      <w:r>
        <w:rPr>
          <w:noProof/>
        </w:rPr>
        <w:drawing>
          <wp:inline distT="0" distB="0" distL="0" distR="0">
            <wp:extent cx="6097508" cy="4320540"/>
            <wp:effectExtent l="0" t="0" r="0" b="3810"/>
            <wp:docPr id="6149756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454" cy="436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030" w:rsidRPr="000D7030">
        <w:t xml:space="preserve"> </w:t>
      </w:r>
    </w:p>
    <w:p w:rsidR="00C11933" w:rsidRDefault="000D7030" w:rsidP="000D7030">
      <w:pPr>
        <w:tabs>
          <w:tab w:val="left" w:pos="5256"/>
        </w:tabs>
        <w:jc w:val="center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6391910" cy="4762500"/>
            <wp:effectExtent l="0" t="0" r="8890" b="0"/>
            <wp:docPr id="10442374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524" cy="476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33" w:rsidRDefault="00C11933" w:rsidP="00C11933">
      <w:pPr>
        <w:tabs>
          <w:tab w:val="left" w:pos="5256"/>
        </w:tabs>
        <w:rPr>
          <w:sz w:val="56"/>
          <w:szCs w:val="56"/>
        </w:rPr>
      </w:pPr>
    </w:p>
    <w:p w:rsidR="00C11933" w:rsidRDefault="00C11933" w:rsidP="00C11933">
      <w:pPr>
        <w:tabs>
          <w:tab w:val="left" w:pos="5256"/>
        </w:tabs>
        <w:rPr>
          <w:sz w:val="56"/>
          <w:szCs w:val="56"/>
        </w:rPr>
      </w:pPr>
    </w:p>
    <w:p w:rsidR="00C11933" w:rsidRPr="00C11933" w:rsidRDefault="00C11933" w:rsidP="00C11933">
      <w:pPr>
        <w:tabs>
          <w:tab w:val="left" w:pos="5256"/>
        </w:tabs>
        <w:rPr>
          <w:sz w:val="56"/>
          <w:szCs w:val="56"/>
        </w:rPr>
      </w:pPr>
    </w:p>
    <w:sectPr w:rsidR="00C11933" w:rsidRPr="00C11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900BB8"/>
    <w:multiLevelType w:val="multilevel"/>
    <w:tmpl w:val="84B0C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0434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779"/>
    <w:rsid w:val="000D7030"/>
    <w:rsid w:val="00133779"/>
    <w:rsid w:val="00292F49"/>
    <w:rsid w:val="00430124"/>
    <w:rsid w:val="0075403C"/>
    <w:rsid w:val="008265EB"/>
    <w:rsid w:val="00C11933"/>
    <w:rsid w:val="00DE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2B40B"/>
  <w15:chartTrackingRefBased/>
  <w15:docId w15:val="{E212F87D-BC36-44C3-83D1-99A7A72AF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37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37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33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3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 Чувашева</dc:creator>
  <cp:keywords/>
  <dc:description/>
  <cp:lastModifiedBy>Настя Чувашева</cp:lastModifiedBy>
  <cp:revision>1</cp:revision>
  <dcterms:created xsi:type="dcterms:W3CDTF">2023-05-12T12:58:00Z</dcterms:created>
  <dcterms:modified xsi:type="dcterms:W3CDTF">2023-05-12T14:21:00Z</dcterms:modified>
</cp:coreProperties>
</file>