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35E" w:rsidRPr="000B360E" w:rsidRDefault="0004535E" w:rsidP="0004535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color w:val="1F2D3D"/>
          <w:sz w:val="24"/>
          <w:szCs w:val="24"/>
          <w:lang w:eastAsia="ru-RU"/>
        </w:rPr>
      </w:pPr>
      <w:r w:rsidRPr="000B360E">
        <w:rPr>
          <w:rFonts w:ascii="Times New Roman" w:eastAsia="Times New Roman" w:hAnsi="Times New Roman" w:cs="Times New Roman"/>
          <w:b/>
          <w:color w:val="1F2D3D"/>
          <w:sz w:val="24"/>
          <w:szCs w:val="24"/>
          <w:lang w:eastAsia="ru-RU"/>
        </w:rPr>
        <w:t>Транслирование в педагогических коллективах практических результатов, опыта инновационной профессиональной деятельности аттестуемого, активное участие в работе методических объединений, других педагогических сообществ.</w:t>
      </w:r>
    </w:p>
    <w:p w:rsidR="000C5358" w:rsidRPr="000B360E" w:rsidRDefault="000C5358">
      <w:pPr>
        <w:rPr>
          <w:rFonts w:ascii="Times New Roman" w:hAnsi="Times New Roman" w:cs="Times New Roman"/>
          <w:sz w:val="24"/>
          <w:szCs w:val="24"/>
        </w:rPr>
      </w:pPr>
    </w:p>
    <w:p w:rsidR="000B360E" w:rsidRPr="000B360E" w:rsidRDefault="000B360E" w:rsidP="000B360E">
      <w:pPr>
        <w:spacing w:after="0"/>
        <w:ind w:firstLine="709"/>
        <w:jc w:val="both"/>
        <w:rPr>
          <w:rFonts w:ascii="Times New Roman" w:eastAsia="MS Mincho" w:hAnsi="Times New Roman" w:cs="Times New Roman"/>
          <w:spacing w:val="-2"/>
          <w:sz w:val="24"/>
          <w:szCs w:val="24"/>
          <w:lang w:eastAsia="ru-RU"/>
        </w:rPr>
      </w:pPr>
      <w:r w:rsidRPr="00D90954">
        <w:rPr>
          <w:rFonts w:ascii="Times New Roman" w:hAnsi="Times New Roman" w:cs="Times New Roman"/>
          <w:sz w:val="24"/>
          <w:szCs w:val="24"/>
        </w:rPr>
        <w:t xml:space="preserve">1) </w:t>
      </w:r>
      <w:r w:rsidRPr="000B360E">
        <w:rPr>
          <w:rFonts w:ascii="Times New Roman" w:hAnsi="Times New Roman" w:cs="Times New Roman"/>
          <w:i/>
          <w:sz w:val="24"/>
          <w:szCs w:val="24"/>
        </w:rPr>
        <w:t>Участвую в разработке</w:t>
      </w:r>
      <w:r w:rsidRPr="009465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4650F">
        <w:rPr>
          <w:rFonts w:ascii="Times New Roman" w:hAnsi="Times New Roman" w:cs="Times New Roman"/>
          <w:sz w:val="24"/>
          <w:szCs w:val="24"/>
        </w:rPr>
        <w:t xml:space="preserve">рограммы </w:t>
      </w:r>
      <w:r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94650F">
        <w:rPr>
          <w:rFonts w:ascii="Times New Roman" w:hAnsi="Times New Roman" w:cs="Times New Roman"/>
          <w:sz w:val="24"/>
          <w:szCs w:val="24"/>
        </w:rPr>
        <w:t>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казенного</w:t>
      </w:r>
      <w:r w:rsidRPr="0094650F">
        <w:rPr>
          <w:rFonts w:ascii="Times New Roman" w:hAnsi="Times New Roman" w:cs="Times New Roman"/>
          <w:sz w:val="24"/>
          <w:szCs w:val="24"/>
        </w:rPr>
        <w:t xml:space="preserve"> дошкольного образовательного учреждения города Новосибирска «Детский сад № </w:t>
      </w:r>
      <w:r>
        <w:rPr>
          <w:rFonts w:ascii="Times New Roman" w:hAnsi="Times New Roman" w:cs="Times New Roman"/>
          <w:sz w:val="24"/>
          <w:szCs w:val="24"/>
        </w:rPr>
        <w:t>495 комбинированного вида «Гномик</w:t>
      </w:r>
      <w:r w:rsidRPr="0094650F">
        <w:rPr>
          <w:rFonts w:ascii="Times New Roman" w:hAnsi="Times New Roman" w:cs="Times New Roman"/>
          <w:sz w:val="24"/>
          <w:szCs w:val="24"/>
        </w:rPr>
        <w:t xml:space="preserve">» </w:t>
      </w:r>
      <w:hyperlink r:id="rId4" w:history="1">
        <w:r w:rsidRPr="000B360E">
          <w:rPr>
            <w:rStyle w:val="a3"/>
            <w:rFonts w:ascii="Times New Roman" w:hAnsi="Times New Roman" w:cs="Times New Roman"/>
          </w:rPr>
          <w:t>https://ds495nsk.edusite.ru/sveden/education.html</w:t>
        </w:r>
      </w:hyperlink>
      <w:r w:rsidRPr="000B360E">
        <w:rPr>
          <w:rFonts w:ascii="Times New Roman" w:hAnsi="Times New Roman" w:cs="Times New Roman"/>
          <w:sz w:val="24"/>
          <w:szCs w:val="24"/>
        </w:rPr>
        <w:t xml:space="preserve">, – </w:t>
      </w:r>
      <w:r w:rsidRPr="000B360E">
        <w:rPr>
          <w:rFonts w:ascii="Times New Roman" w:eastAsia="MS Mincho" w:hAnsi="Times New Roman" w:cs="Times New Roman"/>
          <w:spacing w:val="-2"/>
          <w:sz w:val="24"/>
          <w:szCs w:val="24"/>
          <w:lang w:eastAsia="ru-RU"/>
        </w:rPr>
        <w:t xml:space="preserve">данные отражены в </w:t>
      </w:r>
      <w:r>
        <w:rPr>
          <w:rFonts w:ascii="Times New Roman" w:eastAsia="MS Mincho" w:hAnsi="Times New Roman" w:cs="Times New Roman"/>
          <w:spacing w:val="-2"/>
          <w:sz w:val="24"/>
          <w:szCs w:val="24"/>
          <w:lang w:eastAsia="ru-RU"/>
        </w:rPr>
        <w:t xml:space="preserve">Отчете о результатах </w:t>
      </w:r>
      <w:proofErr w:type="spellStart"/>
      <w:r>
        <w:rPr>
          <w:rFonts w:ascii="Times New Roman" w:eastAsia="MS Mincho" w:hAnsi="Times New Roman" w:cs="Times New Roman"/>
          <w:spacing w:val="-2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MS Mincho" w:hAnsi="Times New Roman" w:cs="Times New Roman"/>
          <w:spacing w:val="-2"/>
          <w:sz w:val="24"/>
          <w:szCs w:val="24"/>
          <w:lang w:eastAsia="ru-RU"/>
        </w:rPr>
        <w:t xml:space="preserve"> </w:t>
      </w:r>
      <w:hyperlink r:id="rId5" w:history="1">
        <w:r w:rsidRPr="000B360E">
          <w:rPr>
            <w:rStyle w:val="a3"/>
            <w:rFonts w:ascii="Times New Roman" w:eastAsia="MS Mincho" w:hAnsi="Times New Roman" w:cs="Times New Roman"/>
            <w:spacing w:val="-2"/>
            <w:sz w:val="24"/>
            <w:szCs w:val="24"/>
            <w:lang w:eastAsia="ru-RU"/>
          </w:rPr>
          <w:t>https://ds495nsk.edusite.ru/sveden/document.html</w:t>
        </w:r>
      </w:hyperlink>
    </w:p>
    <w:p w:rsidR="000B360E" w:rsidRDefault="000B360E" w:rsidP="000B36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0B360E">
        <w:rPr>
          <w:rFonts w:ascii="Times New Roman" w:hAnsi="Times New Roman" w:cs="Times New Roman"/>
          <w:i/>
          <w:sz w:val="24"/>
          <w:szCs w:val="24"/>
        </w:rPr>
        <w:t>Программно-методические материалы</w:t>
      </w:r>
      <w:r w:rsidRPr="0094650F">
        <w:rPr>
          <w:rFonts w:ascii="Times New Roman" w:hAnsi="Times New Roman" w:cs="Times New Roman"/>
          <w:sz w:val="24"/>
          <w:szCs w:val="24"/>
        </w:rPr>
        <w:t xml:space="preserve"> публично представлены в открытых информационных системах на официальном сайте МАДОУ д/с № 154 Ссылка на сайт ДОУ </w:t>
      </w:r>
      <w:hyperlink r:id="rId6" w:history="1">
        <w:r w:rsidRPr="000B360E">
          <w:rPr>
            <w:rStyle w:val="a3"/>
            <w:rFonts w:ascii="Times New Roman" w:hAnsi="Times New Roman" w:cs="Times New Roman"/>
            <w:sz w:val="24"/>
            <w:szCs w:val="24"/>
          </w:rPr>
          <w:t>https://ds495nsk.edusite.ru/</w:t>
        </w:r>
      </w:hyperlink>
    </w:p>
    <w:p w:rsidR="000B360E" w:rsidRDefault="000B360E" w:rsidP="000B36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954">
        <w:rPr>
          <w:rFonts w:ascii="Times New Roman" w:hAnsi="Times New Roman" w:cs="Times New Roman"/>
          <w:sz w:val="24"/>
          <w:szCs w:val="24"/>
        </w:rPr>
        <w:t xml:space="preserve">3) Создала в сети Интернет свои </w:t>
      </w:r>
      <w:r w:rsidRPr="000B360E">
        <w:rPr>
          <w:rFonts w:ascii="Times New Roman" w:hAnsi="Times New Roman" w:cs="Times New Roman"/>
          <w:i/>
          <w:sz w:val="24"/>
          <w:szCs w:val="24"/>
        </w:rPr>
        <w:t>персональные сайты</w:t>
      </w:r>
      <w:r w:rsidRPr="00D90954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0B360E">
          <w:rPr>
            <w:rStyle w:val="a3"/>
            <w:rFonts w:ascii="Times New Roman" w:hAnsi="Times New Roman" w:cs="Times New Roman"/>
            <w:sz w:val="24"/>
            <w:szCs w:val="24"/>
          </w:rPr>
          <w:t>https://infourok.ru/user/golovleva-aleksandra-sergeevna</w:t>
        </w:r>
      </w:hyperlink>
      <w:r w:rsidRPr="000B36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hyperlink r:id="rId8" w:history="1">
        <w:r w:rsidRPr="000B360E">
          <w:rPr>
            <w:rStyle w:val="a3"/>
            <w:rFonts w:ascii="Times New Roman" w:hAnsi="Times New Roman" w:cs="Times New Roman"/>
            <w:sz w:val="24"/>
            <w:szCs w:val="24"/>
          </w:rPr>
          <w:t>https://сайт-воспитателя.рф/golovleva-as/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954">
        <w:rPr>
          <w:rFonts w:ascii="Times New Roman" w:hAnsi="Times New Roman" w:cs="Times New Roman"/>
          <w:sz w:val="24"/>
          <w:szCs w:val="24"/>
        </w:rPr>
        <w:t>на котор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D90954">
        <w:rPr>
          <w:rFonts w:ascii="Times New Roman" w:hAnsi="Times New Roman" w:cs="Times New Roman"/>
          <w:sz w:val="24"/>
          <w:szCs w:val="24"/>
        </w:rPr>
        <w:t xml:space="preserve"> имею возможность создать структуру для размещения контента; систематизировать накопленные в процессе педагогической деятельности электронные образовательные ресурсы; обобщить педагогический опыт с использованием системы Интернет; также рассказать о себе как </w:t>
      </w:r>
      <w:r>
        <w:rPr>
          <w:rFonts w:ascii="Times New Roman" w:hAnsi="Times New Roman" w:cs="Times New Roman"/>
          <w:sz w:val="24"/>
          <w:szCs w:val="24"/>
        </w:rPr>
        <w:t>воспитателе</w:t>
      </w:r>
      <w:r w:rsidRPr="00D90954">
        <w:rPr>
          <w:rFonts w:ascii="Times New Roman" w:hAnsi="Times New Roman" w:cs="Times New Roman"/>
          <w:sz w:val="24"/>
          <w:szCs w:val="24"/>
        </w:rPr>
        <w:t>, достижениях и успехах воспитанников; использовать электронные образовательные ресурсы сайтов в образовательном процессе.</w:t>
      </w:r>
    </w:p>
    <w:p w:rsidR="000B360E" w:rsidRDefault="000B360E" w:rsidP="000B36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C13561">
        <w:rPr>
          <w:rFonts w:ascii="Times New Roman" w:hAnsi="Times New Roman" w:cs="Times New Roman"/>
          <w:sz w:val="24"/>
          <w:szCs w:val="24"/>
        </w:rPr>
        <w:t xml:space="preserve">Мною </w:t>
      </w:r>
      <w:r w:rsidRPr="000B360E">
        <w:rPr>
          <w:rFonts w:ascii="Times New Roman" w:hAnsi="Times New Roman" w:cs="Times New Roman"/>
          <w:i/>
          <w:sz w:val="24"/>
          <w:szCs w:val="24"/>
        </w:rPr>
        <w:t>разработаны и опубликованы</w:t>
      </w:r>
      <w:r w:rsidRPr="00C13561"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Pr="000B360E">
        <w:rPr>
          <w:rFonts w:ascii="Times New Roman" w:hAnsi="Times New Roman" w:cs="Times New Roman"/>
          <w:i/>
          <w:sz w:val="24"/>
          <w:szCs w:val="24"/>
        </w:rPr>
        <w:t>материалы</w:t>
      </w:r>
      <w:r w:rsidRPr="00C13561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"/>
        <w:gridCol w:w="2903"/>
        <w:gridCol w:w="1499"/>
        <w:gridCol w:w="4547"/>
      </w:tblGrid>
      <w:tr w:rsidR="000B360E" w:rsidTr="000B360E">
        <w:tc>
          <w:tcPr>
            <w:tcW w:w="422" w:type="dxa"/>
          </w:tcPr>
          <w:p w:rsidR="000B360E" w:rsidRDefault="000B360E" w:rsidP="00D540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7" w:type="dxa"/>
          </w:tcPr>
          <w:p w:rsidR="000B360E" w:rsidRDefault="004A6EFE" w:rsidP="00D540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0B360E" w:rsidRPr="000B36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Цифровые технологии и их роль в когнитивном развитии дошкольника</w:t>
              </w:r>
            </w:hyperlink>
          </w:p>
        </w:tc>
        <w:tc>
          <w:tcPr>
            <w:tcW w:w="1600" w:type="dxa"/>
          </w:tcPr>
          <w:p w:rsidR="000B360E" w:rsidRDefault="000B360E" w:rsidP="00D540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  <w:tc>
          <w:tcPr>
            <w:tcW w:w="5006" w:type="dxa"/>
          </w:tcPr>
          <w:p w:rsidR="000B360E" w:rsidRPr="000B360E" w:rsidRDefault="004A6EFE" w:rsidP="00D540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0B360E" w:rsidRPr="000B36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https://infourok.ru/cifrovye-tehnologii-i-ih-rol-v-kognitivnom-razvitii-doshkolnika-7281585.html</w:t>
              </w:r>
            </w:hyperlink>
          </w:p>
        </w:tc>
      </w:tr>
      <w:tr w:rsidR="000B360E" w:rsidTr="000B360E">
        <w:tc>
          <w:tcPr>
            <w:tcW w:w="422" w:type="dxa"/>
          </w:tcPr>
          <w:p w:rsidR="000B360E" w:rsidRDefault="000B360E" w:rsidP="00D540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7" w:type="dxa"/>
          </w:tcPr>
          <w:p w:rsidR="000B360E" w:rsidRDefault="004A6EFE" w:rsidP="00D540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0B360E" w:rsidRPr="000B36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Компьютерные игры и обучающие программы для дошкольников: развивающие возможности</w:t>
              </w:r>
            </w:hyperlink>
          </w:p>
        </w:tc>
        <w:tc>
          <w:tcPr>
            <w:tcW w:w="1600" w:type="dxa"/>
          </w:tcPr>
          <w:p w:rsidR="000B360E" w:rsidRDefault="000B360E" w:rsidP="00D540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  <w:tc>
          <w:tcPr>
            <w:tcW w:w="5006" w:type="dxa"/>
          </w:tcPr>
          <w:p w:rsidR="000B360E" w:rsidRDefault="004A6EFE" w:rsidP="00D540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0B360E" w:rsidRPr="000B36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https://infourok.ru/kompyuternye-igry-i-obuchayushie-programmy-dlya-doshkolnikov-razvivayushie-vozmozhnosti-7281724.html</w:t>
              </w:r>
            </w:hyperlink>
          </w:p>
        </w:tc>
      </w:tr>
      <w:tr w:rsidR="0068568D" w:rsidTr="000B360E">
        <w:tc>
          <w:tcPr>
            <w:tcW w:w="422" w:type="dxa"/>
          </w:tcPr>
          <w:p w:rsidR="0068568D" w:rsidRDefault="0068568D" w:rsidP="006856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7" w:type="dxa"/>
          </w:tcPr>
          <w:p w:rsidR="0068568D" w:rsidRDefault="0068568D" w:rsidP="006856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68568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Развитие индивидуальных способностей и познавательной активности с помощью робототехники: консультация для родителей</w:t>
              </w:r>
            </w:hyperlink>
          </w:p>
        </w:tc>
        <w:tc>
          <w:tcPr>
            <w:tcW w:w="1600" w:type="dxa"/>
          </w:tcPr>
          <w:p w:rsidR="0068568D" w:rsidRDefault="0068568D" w:rsidP="006856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  <w:tc>
          <w:tcPr>
            <w:tcW w:w="5006" w:type="dxa"/>
          </w:tcPr>
          <w:p w:rsidR="0068568D" w:rsidRDefault="0068568D" w:rsidP="006856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68568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https://infourok.ru/razvitie-individualnyh-sposobnostej-i-poznavatelnoj-aktivnosti-s-pomoshyu-robototehniki-konsultaciya-dlya-roditelej-7288714.html</w:t>
              </w:r>
            </w:hyperlink>
          </w:p>
        </w:tc>
      </w:tr>
      <w:tr w:rsidR="0068568D" w:rsidTr="000B360E">
        <w:tc>
          <w:tcPr>
            <w:tcW w:w="422" w:type="dxa"/>
          </w:tcPr>
          <w:p w:rsidR="0068568D" w:rsidRDefault="0068568D" w:rsidP="006856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7" w:type="dxa"/>
          </w:tcPr>
          <w:p w:rsidR="0068568D" w:rsidRDefault="0068568D" w:rsidP="0068568D">
            <w:pPr>
              <w:shd w:val="clear" w:color="auto" w:fill="FFFFFF"/>
              <w:spacing w:after="45" w:line="225" w:lineRule="atLeast"/>
              <w:ind w:left="10" w:right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68568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ФОРМИРОВАНИЕ ОСНОВ ЭЛЕМЕНТАРНОГО ПРОГРАММИРОВАНИЯ ПОСРЕДСТВОМ МИНИ-РОБОТА QOBO: буклет</w:t>
              </w:r>
            </w:hyperlink>
          </w:p>
        </w:tc>
        <w:tc>
          <w:tcPr>
            <w:tcW w:w="1600" w:type="dxa"/>
          </w:tcPr>
          <w:p w:rsidR="0068568D" w:rsidRDefault="0068568D" w:rsidP="006856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  <w:tc>
          <w:tcPr>
            <w:tcW w:w="5006" w:type="dxa"/>
          </w:tcPr>
          <w:p w:rsidR="0068568D" w:rsidRDefault="0068568D" w:rsidP="006856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68568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https://infourok.ru/formirovanie-osnov-elementarnogo-programmirovaniya-posredstvom-mini-robota-qobo-buklet-7288724.html</w:t>
              </w:r>
            </w:hyperlink>
          </w:p>
        </w:tc>
      </w:tr>
    </w:tbl>
    <w:p w:rsidR="000B360E" w:rsidRDefault="004A6EFE" w:rsidP="000B36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D5278B" w:rsidRPr="00D5278B">
          <w:rPr>
            <w:rStyle w:val="a3"/>
            <w:rFonts w:ascii="Times New Roman" w:hAnsi="Times New Roman" w:cs="Times New Roman"/>
            <w:sz w:val="24"/>
            <w:szCs w:val="24"/>
          </w:rPr>
          <w:t>https://сайт-воспитателя.рф/golovleva-as/publications/</w:t>
        </w:r>
      </w:hyperlink>
    </w:p>
    <w:p w:rsidR="00D5278B" w:rsidRDefault="004A6EFE" w:rsidP="000B36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D5278B" w:rsidRPr="00D5278B">
          <w:rPr>
            <w:rStyle w:val="a3"/>
            <w:rFonts w:ascii="Times New Roman" w:hAnsi="Times New Roman" w:cs="Times New Roman"/>
            <w:sz w:val="24"/>
            <w:szCs w:val="24"/>
          </w:rPr>
          <w:t>https://сайт-воспитателя.рф/golovleva-as/sharing/</w:t>
        </w:r>
      </w:hyperlink>
    </w:p>
    <w:p w:rsidR="000B360E" w:rsidRDefault="000B360E" w:rsidP="000B36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0B360E">
        <w:rPr>
          <w:rFonts w:ascii="Times New Roman" w:hAnsi="Times New Roman" w:cs="Times New Roman"/>
          <w:i/>
          <w:sz w:val="24"/>
          <w:szCs w:val="24"/>
        </w:rPr>
        <w:t>Транслирование в педагогических коллективах</w:t>
      </w:r>
      <w:r w:rsidRPr="00EB6E1E">
        <w:rPr>
          <w:rFonts w:ascii="Times New Roman" w:hAnsi="Times New Roman" w:cs="Times New Roman"/>
          <w:sz w:val="24"/>
          <w:szCs w:val="24"/>
        </w:rPr>
        <w:t xml:space="preserve"> практических </w:t>
      </w:r>
      <w:r w:rsidRPr="000B360E">
        <w:rPr>
          <w:rFonts w:ascii="Times New Roman" w:hAnsi="Times New Roman" w:cs="Times New Roman"/>
          <w:i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B360E" w:rsidRDefault="00A33E7A" w:rsidP="000B36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B360E">
        <w:rPr>
          <w:rFonts w:ascii="Times New Roman" w:hAnsi="Times New Roman" w:cs="Times New Roman"/>
          <w:sz w:val="24"/>
          <w:szCs w:val="24"/>
        </w:rPr>
        <w:t>Успешное проведение интегрированного итогового открытого занятия. ДИПЛОМ МКДОУ д/с № 495.</w:t>
      </w:r>
    </w:p>
    <w:p w:rsidR="00A33E7A" w:rsidRDefault="00A33E7A" w:rsidP="000B36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Педагогический совет, тема «</w:t>
      </w:r>
      <w:r w:rsidRPr="00A33E7A">
        <w:rPr>
          <w:rFonts w:ascii="Times New Roman" w:hAnsi="Times New Roman" w:cs="Times New Roman"/>
          <w:sz w:val="24"/>
          <w:szCs w:val="24"/>
        </w:rPr>
        <w:t xml:space="preserve">Развитие когнитивных функций дошкольников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33E7A">
        <w:rPr>
          <w:rFonts w:ascii="Times New Roman" w:hAnsi="Times New Roman" w:cs="Times New Roman"/>
          <w:sz w:val="24"/>
          <w:szCs w:val="24"/>
        </w:rPr>
        <w:t xml:space="preserve"> использованием информационно-коммуникационных технологий</w:t>
      </w:r>
      <w:r>
        <w:rPr>
          <w:rFonts w:ascii="Times New Roman" w:hAnsi="Times New Roman" w:cs="Times New Roman"/>
          <w:sz w:val="24"/>
          <w:szCs w:val="24"/>
        </w:rPr>
        <w:t>»,</w:t>
      </w:r>
      <w:r w:rsidR="00D527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декабрь 2023г.</w:t>
      </w:r>
    </w:p>
    <w:p w:rsidR="00A33E7A" w:rsidRDefault="00D5278B" w:rsidP="000B36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Семинар для педагогов д/с, тема «Цифровые технологии и их роль в когнитивном развитии дошкольника», март 2024г.</w:t>
      </w:r>
    </w:p>
    <w:p w:rsidR="00D5278B" w:rsidRDefault="00D5278B" w:rsidP="000B36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Мастер-класс для педагогов д/с, тема «Компьютерные игры и обучающие программы для дошкольников: развивающие возможности», май 2024г.</w:t>
      </w:r>
    </w:p>
    <w:p w:rsidR="0004535E" w:rsidRPr="000B360E" w:rsidRDefault="000B36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55920" cy="765730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87" cy="76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5E" w:rsidRDefault="0004535E" w:rsidP="000B360E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569027" cy="81940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43" cy="82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60E">
        <w:rPr>
          <w:noProof/>
          <w:lang w:eastAsia="ru-RU"/>
        </w:rPr>
        <w:lastRenderedPageBreak/>
        <w:drawing>
          <wp:inline distT="0" distB="0" distL="0" distR="0">
            <wp:extent cx="4785360" cy="6746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67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60E">
        <w:rPr>
          <w:noProof/>
          <w:lang w:eastAsia="ru-RU"/>
        </w:rPr>
        <w:lastRenderedPageBreak/>
        <w:drawing>
          <wp:inline distT="0" distB="0" distL="0" distR="0" wp14:anchorId="20382F95" wp14:editId="26861B81">
            <wp:extent cx="4810125" cy="6701155"/>
            <wp:effectExtent l="0" t="0" r="952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8D">
        <w:rPr>
          <w:noProof/>
          <w:lang w:eastAsia="ru-RU"/>
        </w:rPr>
        <w:lastRenderedPageBreak/>
        <w:drawing>
          <wp:inline distT="0" distB="0" distL="0" distR="0">
            <wp:extent cx="4814570" cy="67468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674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8D">
        <w:rPr>
          <w:noProof/>
          <w:lang w:eastAsia="ru-RU"/>
        </w:rPr>
        <w:lastRenderedPageBreak/>
        <w:drawing>
          <wp:inline distT="0" distB="0" distL="0" distR="0">
            <wp:extent cx="4745355" cy="6719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67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C17"/>
    <w:rsid w:val="0004535E"/>
    <w:rsid w:val="000B360E"/>
    <w:rsid w:val="000C5358"/>
    <w:rsid w:val="004A6EFE"/>
    <w:rsid w:val="0068568D"/>
    <w:rsid w:val="008F5BAE"/>
    <w:rsid w:val="00A33E7A"/>
    <w:rsid w:val="00B70DE1"/>
    <w:rsid w:val="00D5278B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267E7"/>
  <w15:chartTrackingRefBased/>
  <w15:docId w15:val="{9B3A22B9-B6BA-4C0F-BA5A-F7CA2447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04535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04535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B360E"/>
    <w:rPr>
      <w:color w:val="0000FF"/>
      <w:u w:val="single"/>
    </w:rPr>
  </w:style>
  <w:style w:type="table" w:styleId="a4">
    <w:name w:val="Table Grid"/>
    <w:basedOn w:val="a1"/>
    <w:uiPriority w:val="39"/>
    <w:rsid w:val="000B3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8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1;&#1090;-&#1074;&#1086;&#1089;&#1087;&#1080;&#1090;&#1072;&#1090;&#1077;&#1083;&#1103;.&#1088;&#1092;/golovleva-as/" TargetMode="External"/><Relationship Id="rId13" Type="http://schemas.openxmlformats.org/officeDocument/2006/relationships/hyperlink" Target="https://infourok.ru/razvitie-individualnyh-sposobnostej-i-poznavatelnoj-aktivnosti-s-pomoshyu-robototehniki-konsultaciya-dlya-roditelej-7288714.html" TargetMode="External"/><Relationship Id="rId18" Type="http://schemas.openxmlformats.org/officeDocument/2006/relationships/hyperlink" Target="https://&#1089;&#1072;&#1081;&#1090;-&#1074;&#1086;&#1089;&#1087;&#1080;&#1090;&#1072;&#1090;&#1077;&#1083;&#1103;.&#1088;&#1092;/golovleva-as/sharing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s://infourok.ru/user/golovleva-aleksandra-sergeevna" TargetMode="External"/><Relationship Id="rId12" Type="http://schemas.openxmlformats.org/officeDocument/2006/relationships/hyperlink" Target="https://infourok.ru/kompyuternye-igry-i-obuchayushie-programmy-dlya-doshkolnikov-razvivayushie-vozmozhnosti-7281724.html" TargetMode="External"/><Relationship Id="rId17" Type="http://schemas.openxmlformats.org/officeDocument/2006/relationships/hyperlink" Target="https://&#1089;&#1072;&#1081;&#1090;-&#1074;&#1086;&#1089;&#1087;&#1080;&#1090;&#1072;&#1090;&#1077;&#1083;&#1103;.&#1088;&#1092;/golovleva-as/publications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infourok.ru/formirovanie-osnov-elementarnogo-programmirovaniya-posredstvom-mini-robota-qobo-buklet-7288724.html" TargetMode="External"/><Relationship Id="rId20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s://ds495nsk.edusite.ru/" TargetMode="External"/><Relationship Id="rId11" Type="http://schemas.openxmlformats.org/officeDocument/2006/relationships/hyperlink" Target="https://infourok.ru/kompyuternye-igry-i-obuchayushie-programmy-dlya-doshkolnikov-razvivayushie-vozmozhnosti-7281724.html" TargetMode="External"/><Relationship Id="rId24" Type="http://schemas.openxmlformats.org/officeDocument/2006/relationships/image" Target="media/image6.png"/><Relationship Id="rId5" Type="http://schemas.openxmlformats.org/officeDocument/2006/relationships/hyperlink" Target="https://ds495nsk.edusite.ru/sveden/document.html" TargetMode="External"/><Relationship Id="rId15" Type="http://schemas.openxmlformats.org/officeDocument/2006/relationships/hyperlink" Target="https://infourok.ru/formirovanie-osnov-elementarnogo-programmirovaniya-posredstvom-mini-robota-qobo-buklet-7288724.html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infourok.ru/cifrovye-tehnologii-i-ih-rol-v-kognitivnom-razvitii-doshkolnika-7281585.html" TargetMode="External"/><Relationship Id="rId19" Type="http://schemas.openxmlformats.org/officeDocument/2006/relationships/image" Target="media/image1.png"/><Relationship Id="rId4" Type="http://schemas.openxmlformats.org/officeDocument/2006/relationships/hyperlink" Target="https://ds495nsk.edusite.ru/sveden/education.html" TargetMode="External"/><Relationship Id="rId9" Type="http://schemas.openxmlformats.org/officeDocument/2006/relationships/hyperlink" Target="https://infourok.ru/cifrovye-tehnologii-i-ih-rol-v-kognitivnom-razvitii-doshkolnika-7281585.html" TargetMode="External"/><Relationship Id="rId14" Type="http://schemas.openxmlformats.org/officeDocument/2006/relationships/hyperlink" Target="https://infourok.ru/razvitie-individualnyh-sposobnostej-i-poznavatelnoj-aktivnosti-s-pomoshyu-robototehniki-konsultaciya-dlya-roditelej-7288714.html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cp:lastPrinted>2024-09-10T16:45:00Z</cp:lastPrinted>
  <dcterms:created xsi:type="dcterms:W3CDTF">2024-09-10T17:00:00Z</dcterms:created>
  <dcterms:modified xsi:type="dcterms:W3CDTF">2024-09-10T17:00:00Z</dcterms:modified>
</cp:coreProperties>
</file>